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EC" w:rsidRDefault="0094678D">
      <w:pPr>
        <w:rPr>
          <w:lang w:val="en-ZA"/>
        </w:rPr>
      </w:pPr>
      <w:proofErr w:type="gramStart"/>
      <w:r w:rsidRPr="00586431">
        <w:rPr>
          <w:b/>
          <w:lang w:val="en-ZA"/>
        </w:rPr>
        <w:t>Table 1.</w:t>
      </w:r>
      <w:proofErr w:type="gramEnd"/>
      <w:r>
        <w:rPr>
          <w:lang w:val="en-ZA"/>
        </w:rPr>
        <w:t xml:space="preserve"> </w:t>
      </w:r>
    </w:p>
    <w:p w:rsidR="00586431" w:rsidRDefault="0094678D">
      <w:pPr>
        <w:rPr>
          <w:lang w:val="en-ZA"/>
        </w:rPr>
      </w:pPr>
      <w:r>
        <w:rPr>
          <w:lang w:val="en-ZA"/>
        </w:rPr>
        <w:t>Information</w:t>
      </w:r>
      <w:r w:rsidR="00586431">
        <w:rPr>
          <w:lang w:val="en-ZA"/>
        </w:rPr>
        <w:t xml:space="preserve"> for rock wool </w:t>
      </w:r>
      <w:r>
        <w:rPr>
          <w:lang w:val="en-ZA"/>
        </w:rPr>
        <w:t xml:space="preserve">included in </w:t>
      </w:r>
      <w:r w:rsidR="00AC3DEC">
        <w:rPr>
          <w:lang w:val="en-ZA"/>
        </w:rPr>
        <w:t>MSDS</w:t>
      </w:r>
      <w:r>
        <w:rPr>
          <w:lang w:val="en-ZA"/>
        </w:rPr>
        <w:t xml:space="preserve"> available</w:t>
      </w:r>
      <w:r w:rsidR="00AC3DEC">
        <w:rPr>
          <w:lang w:val="en-ZA"/>
        </w:rPr>
        <w:t xml:space="preserve"> in the public domain</w:t>
      </w:r>
      <w:r w:rsidR="00737B6A">
        <w:rPr>
          <w:lang w:val="en-ZA"/>
        </w:rPr>
        <w:t xml:space="preserve">. </w:t>
      </w:r>
    </w:p>
    <w:p w:rsidR="0094678D" w:rsidRDefault="00DC5925">
      <w:pPr>
        <w:rPr>
          <w:lang w:val="en-ZA"/>
        </w:rPr>
      </w:pPr>
      <w:r>
        <w:rPr>
          <w:lang w:val="en-ZA"/>
        </w:rPr>
        <w:t>W</w:t>
      </w:r>
      <w:r w:rsidR="00737B6A">
        <w:rPr>
          <w:lang w:val="en-ZA"/>
        </w:rPr>
        <w:t xml:space="preserve">EL = </w:t>
      </w:r>
      <w:r>
        <w:rPr>
          <w:lang w:val="en-ZA"/>
        </w:rPr>
        <w:t xml:space="preserve">Workplace exposure limit, PEL = </w:t>
      </w:r>
      <w:r w:rsidR="00737B6A">
        <w:rPr>
          <w:lang w:val="en-ZA"/>
        </w:rPr>
        <w:t>Permitted exposure limit</w:t>
      </w:r>
    </w:p>
    <w:p w:rsidR="0094678D" w:rsidRDefault="0094678D">
      <w:pPr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1171"/>
        <w:gridCol w:w="1238"/>
        <w:gridCol w:w="1276"/>
        <w:gridCol w:w="2410"/>
        <w:gridCol w:w="2380"/>
      </w:tblGrid>
      <w:tr w:rsidR="00DC5925" w:rsidTr="00AC3DEC">
        <w:tc>
          <w:tcPr>
            <w:tcW w:w="1101" w:type="dxa"/>
          </w:tcPr>
          <w:p w:rsidR="00737B6A" w:rsidRDefault="00AC3DEC">
            <w:pPr>
              <w:rPr>
                <w:lang w:val="en-ZA"/>
              </w:rPr>
            </w:pPr>
            <w:r>
              <w:rPr>
                <w:lang w:val="en-ZA"/>
              </w:rPr>
              <w:t>I</w:t>
            </w:r>
            <w:r w:rsidR="00737B6A">
              <w:rPr>
                <w:lang w:val="en-ZA"/>
              </w:rPr>
              <w:t>ssue date</w:t>
            </w:r>
          </w:p>
        </w:tc>
        <w:tc>
          <w:tcPr>
            <w:tcW w:w="1171" w:type="dxa"/>
          </w:tcPr>
          <w:p w:rsidR="00737B6A" w:rsidRDefault="00DC5925">
            <w:pPr>
              <w:rPr>
                <w:lang w:val="en-ZA"/>
              </w:rPr>
            </w:pPr>
            <w:r>
              <w:rPr>
                <w:lang w:val="en-ZA"/>
              </w:rPr>
              <w:t>PEL or W</w:t>
            </w:r>
            <w:r w:rsidR="00737B6A">
              <w:rPr>
                <w:lang w:val="en-ZA"/>
              </w:rPr>
              <w:t>EL</w:t>
            </w:r>
          </w:p>
        </w:tc>
        <w:tc>
          <w:tcPr>
            <w:tcW w:w="1238" w:type="dxa"/>
          </w:tcPr>
          <w:p w:rsidR="00737B6A" w:rsidRDefault="00737B6A">
            <w:pPr>
              <w:rPr>
                <w:lang w:val="en-ZA"/>
              </w:rPr>
            </w:pPr>
            <w:r>
              <w:rPr>
                <w:lang w:val="en-ZA"/>
              </w:rPr>
              <w:t>Mean fibre diameter</w:t>
            </w:r>
          </w:p>
        </w:tc>
        <w:tc>
          <w:tcPr>
            <w:tcW w:w="1276" w:type="dxa"/>
          </w:tcPr>
          <w:p w:rsidR="00737B6A" w:rsidRDefault="00737B6A">
            <w:pPr>
              <w:rPr>
                <w:lang w:val="en-ZA"/>
              </w:rPr>
            </w:pPr>
            <w:r>
              <w:rPr>
                <w:lang w:val="en-ZA"/>
              </w:rPr>
              <w:t>Diameter distribution</w:t>
            </w:r>
          </w:p>
        </w:tc>
        <w:tc>
          <w:tcPr>
            <w:tcW w:w="2410" w:type="dxa"/>
          </w:tcPr>
          <w:p w:rsidR="00737B6A" w:rsidRDefault="00737B6A">
            <w:pPr>
              <w:rPr>
                <w:lang w:val="en-ZA"/>
              </w:rPr>
            </w:pPr>
            <w:r>
              <w:rPr>
                <w:lang w:val="en-ZA"/>
              </w:rPr>
              <w:t>Acute health effects</w:t>
            </w:r>
          </w:p>
        </w:tc>
        <w:tc>
          <w:tcPr>
            <w:tcW w:w="2380" w:type="dxa"/>
          </w:tcPr>
          <w:p w:rsidR="00737B6A" w:rsidRDefault="00737B6A">
            <w:pPr>
              <w:rPr>
                <w:lang w:val="en-ZA"/>
              </w:rPr>
            </w:pPr>
            <w:r>
              <w:rPr>
                <w:lang w:val="en-ZA"/>
              </w:rPr>
              <w:t>Chronic health effects</w:t>
            </w:r>
          </w:p>
        </w:tc>
      </w:tr>
      <w:tr w:rsidR="00540B3B" w:rsidTr="00AC3DEC">
        <w:tc>
          <w:tcPr>
            <w:tcW w:w="1101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2011</w:t>
            </w:r>
          </w:p>
        </w:tc>
        <w:tc>
          <w:tcPr>
            <w:tcW w:w="1171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2f/cc TWA</w:t>
            </w:r>
          </w:p>
        </w:tc>
        <w:tc>
          <w:tcPr>
            <w:tcW w:w="1238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1276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2410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Irritant: skin, eyes, throat</w:t>
            </w:r>
          </w:p>
        </w:tc>
        <w:tc>
          <w:tcPr>
            <w:tcW w:w="2380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Not classified as dangerous according to EU Directives 67/548/EEC and 1999/45/EC</w:t>
            </w:r>
          </w:p>
        </w:tc>
      </w:tr>
      <w:tr w:rsidR="00540B3B" w:rsidTr="00AC3DEC">
        <w:tc>
          <w:tcPr>
            <w:tcW w:w="1101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2007</w:t>
            </w:r>
          </w:p>
        </w:tc>
        <w:tc>
          <w:tcPr>
            <w:tcW w:w="1171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1f/cc TWA</w:t>
            </w:r>
          </w:p>
        </w:tc>
        <w:tc>
          <w:tcPr>
            <w:tcW w:w="1238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1276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2410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Irritant: skin, eyes and upper respiratory tract</w:t>
            </w:r>
          </w:p>
        </w:tc>
        <w:tc>
          <w:tcPr>
            <w:tcW w:w="2380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No evidence</w:t>
            </w:r>
          </w:p>
        </w:tc>
      </w:tr>
      <w:tr w:rsidR="00540B3B" w:rsidTr="00AC3DEC">
        <w:tc>
          <w:tcPr>
            <w:tcW w:w="1101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 xml:space="preserve"> 2007</w:t>
            </w:r>
          </w:p>
        </w:tc>
        <w:tc>
          <w:tcPr>
            <w:tcW w:w="1171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2f/cc</w:t>
            </w:r>
          </w:p>
        </w:tc>
        <w:tc>
          <w:tcPr>
            <w:tcW w:w="1238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1276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2410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Irritant: skin,</w:t>
            </w:r>
            <w:r w:rsidR="00EE44AC">
              <w:rPr>
                <w:lang w:val="en-ZA"/>
              </w:rPr>
              <w:t xml:space="preserve"> </w:t>
            </w:r>
            <w:r>
              <w:rPr>
                <w:lang w:val="en-ZA"/>
              </w:rPr>
              <w:t>eye</w:t>
            </w:r>
            <w:r w:rsidR="00EE44AC">
              <w:rPr>
                <w:lang w:val="en-ZA"/>
              </w:rPr>
              <w:t xml:space="preserve">s </w:t>
            </w:r>
            <w:r>
              <w:rPr>
                <w:lang w:val="en-ZA"/>
              </w:rPr>
              <w:t>,upper airway</w:t>
            </w:r>
          </w:p>
        </w:tc>
        <w:tc>
          <w:tcPr>
            <w:tcW w:w="2380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Not described in man</w:t>
            </w:r>
          </w:p>
        </w:tc>
      </w:tr>
      <w:tr w:rsidR="00540B3B" w:rsidTr="00AC3DEC">
        <w:tc>
          <w:tcPr>
            <w:tcW w:w="1101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2006</w:t>
            </w:r>
          </w:p>
        </w:tc>
        <w:tc>
          <w:tcPr>
            <w:tcW w:w="1171" w:type="dxa"/>
          </w:tcPr>
          <w:p w:rsidR="00540B3B" w:rsidRPr="00DC5925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5mg/m</w:t>
            </w:r>
            <w:r>
              <w:rPr>
                <w:vertAlign w:val="superscript"/>
                <w:lang w:val="en-ZA"/>
              </w:rPr>
              <w:t>3</w:t>
            </w:r>
            <w:r>
              <w:rPr>
                <w:lang w:val="en-ZA"/>
              </w:rPr>
              <w:t xml:space="preserve"> (dust)TWA</w:t>
            </w:r>
          </w:p>
        </w:tc>
        <w:tc>
          <w:tcPr>
            <w:tcW w:w="1238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1276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2410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 xml:space="preserve">Irritant: skin, eyes , throat </w:t>
            </w:r>
          </w:p>
        </w:tc>
        <w:tc>
          <w:tcPr>
            <w:tcW w:w="2380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None</w:t>
            </w:r>
          </w:p>
        </w:tc>
      </w:tr>
      <w:tr w:rsidR="00540B3B" w:rsidTr="00AC3DEC">
        <w:tc>
          <w:tcPr>
            <w:tcW w:w="1101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2005</w:t>
            </w:r>
          </w:p>
        </w:tc>
        <w:tc>
          <w:tcPr>
            <w:tcW w:w="1171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0.5f/cc TWA</w:t>
            </w:r>
          </w:p>
        </w:tc>
        <w:tc>
          <w:tcPr>
            <w:tcW w:w="1238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1276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2410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Irritant: skin.</w:t>
            </w:r>
          </w:p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Discomfort: eyes, nose, throat, respiratory tract</w:t>
            </w:r>
          </w:p>
        </w:tc>
        <w:tc>
          <w:tcPr>
            <w:tcW w:w="2380" w:type="dxa"/>
          </w:tcPr>
          <w:p w:rsidR="00540B3B" w:rsidRDefault="00540B3B" w:rsidP="00B4698A">
            <w:pPr>
              <w:rPr>
                <w:lang w:val="en-ZA"/>
              </w:rPr>
            </w:pPr>
            <w:r>
              <w:rPr>
                <w:lang w:val="en-ZA"/>
              </w:rPr>
              <w:t>No known long term health effects</w:t>
            </w:r>
          </w:p>
        </w:tc>
      </w:tr>
      <w:tr w:rsidR="00540B3B" w:rsidTr="00AC3DEC">
        <w:tc>
          <w:tcPr>
            <w:tcW w:w="1101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 xml:space="preserve"> 2003</w:t>
            </w:r>
          </w:p>
        </w:tc>
        <w:tc>
          <w:tcPr>
            <w:tcW w:w="1171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1f/cc</w:t>
            </w:r>
          </w:p>
        </w:tc>
        <w:tc>
          <w:tcPr>
            <w:tcW w:w="1238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1276" w:type="dxa"/>
          </w:tcPr>
          <w:p w:rsidR="00540B3B" w:rsidRDefault="00540B3B">
            <w:pPr>
              <w:rPr>
                <w:lang w:val="en-ZA"/>
              </w:rPr>
            </w:pPr>
            <w:r>
              <w:rPr>
                <w:lang w:val="en-ZA"/>
              </w:rPr>
              <w:t>Not given</w:t>
            </w:r>
          </w:p>
        </w:tc>
        <w:tc>
          <w:tcPr>
            <w:tcW w:w="2410" w:type="dxa"/>
          </w:tcPr>
          <w:p w:rsidR="00540B3B" w:rsidRDefault="00540B3B" w:rsidP="00B7119B">
            <w:pPr>
              <w:rPr>
                <w:lang w:val="en-ZA"/>
              </w:rPr>
            </w:pPr>
            <w:r>
              <w:rPr>
                <w:lang w:val="en-ZA"/>
              </w:rPr>
              <w:t>Irritant: skin, eyes,</w:t>
            </w:r>
            <w:r w:rsidR="001A7F78">
              <w:rPr>
                <w:lang w:val="en-ZA"/>
              </w:rPr>
              <w:t xml:space="preserve"> </w:t>
            </w:r>
            <w:r>
              <w:rPr>
                <w:lang w:val="en-ZA"/>
              </w:rPr>
              <w:t>nose, throat</w:t>
            </w:r>
          </w:p>
        </w:tc>
        <w:tc>
          <w:tcPr>
            <w:tcW w:w="2380" w:type="dxa"/>
          </w:tcPr>
          <w:p w:rsidR="00540B3B" w:rsidRDefault="00540B3B" w:rsidP="00B7119B">
            <w:pPr>
              <w:rPr>
                <w:lang w:val="en-ZA"/>
              </w:rPr>
            </w:pPr>
            <w:r>
              <w:rPr>
                <w:lang w:val="en-ZA"/>
              </w:rPr>
              <w:t>Not classifiable as to carcinogenicity</w:t>
            </w:r>
          </w:p>
        </w:tc>
      </w:tr>
    </w:tbl>
    <w:p w:rsidR="0094678D" w:rsidRPr="000529B7" w:rsidRDefault="0094678D">
      <w:pPr>
        <w:rPr>
          <w:lang w:val="en-ZA"/>
        </w:rPr>
      </w:pPr>
    </w:p>
    <w:sectPr w:rsidR="0094678D" w:rsidRPr="000529B7" w:rsidSect="00B146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9B7"/>
    <w:rsid w:val="00016329"/>
    <w:rsid w:val="000529B7"/>
    <w:rsid w:val="000D15FD"/>
    <w:rsid w:val="001A7F78"/>
    <w:rsid w:val="002D46DF"/>
    <w:rsid w:val="00341D8C"/>
    <w:rsid w:val="00540B3B"/>
    <w:rsid w:val="00586431"/>
    <w:rsid w:val="005C1707"/>
    <w:rsid w:val="005F64D2"/>
    <w:rsid w:val="00737B6A"/>
    <w:rsid w:val="00793498"/>
    <w:rsid w:val="0094678D"/>
    <w:rsid w:val="00A04B91"/>
    <w:rsid w:val="00A61627"/>
    <w:rsid w:val="00AC3DEC"/>
    <w:rsid w:val="00B146FC"/>
    <w:rsid w:val="00B7119B"/>
    <w:rsid w:val="00D17881"/>
    <w:rsid w:val="00DC5925"/>
    <w:rsid w:val="00EE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NIOH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JPhillips</dc:creator>
  <cp:keywords/>
  <dc:description/>
  <cp:lastModifiedBy>JPhillips</cp:lastModifiedBy>
  <cp:revision>10</cp:revision>
  <cp:lastPrinted>2011-08-03T07:20:00Z</cp:lastPrinted>
  <dcterms:created xsi:type="dcterms:W3CDTF">2011-07-21T11:09:00Z</dcterms:created>
  <dcterms:modified xsi:type="dcterms:W3CDTF">2011-08-03T12:18:00Z</dcterms:modified>
</cp:coreProperties>
</file>