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1D3" w:rsidRDefault="00DB71D3" w:rsidP="00DB71D3">
      <w:r>
        <w:t>Table 2: Factors significantly associated with poor adherence (</w:t>
      </w:r>
      <w:r w:rsidRPr="00CD07C3">
        <w:rPr>
          <w:bCs/>
        </w:rPr>
        <w:t>robust</w:t>
      </w:r>
      <w:r>
        <w:t xml:space="preserve"> multivariable logistic regression)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02"/>
        <w:gridCol w:w="1406"/>
        <w:gridCol w:w="3200"/>
        <w:gridCol w:w="2303"/>
      </w:tblGrid>
      <w:tr w:rsidR="00DB71D3" w:rsidTr="003D7D89"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DB71D3" w:rsidRDefault="00DB71D3" w:rsidP="003D7D89"/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DB71D3" w:rsidRDefault="00DB71D3" w:rsidP="003D7D89">
            <w:pPr>
              <w:jc w:val="center"/>
            </w:pPr>
            <w:r>
              <w:t>OR</w:t>
            </w: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</w:tcBorders>
          </w:tcPr>
          <w:p w:rsidR="00DB71D3" w:rsidRDefault="00DB71D3" w:rsidP="003D7D89">
            <w:pPr>
              <w:jc w:val="center"/>
            </w:pPr>
            <w:r>
              <w:t>94% CI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DB71D3" w:rsidRDefault="00DB71D3" w:rsidP="003D7D89">
            <w:pPr>
              <w:jc w:val="center"/>
            </w:pPr>
            <w:r>
              <w:t>p-value</w:t>
            </w:r>
          </w:p>
        </w:tc>
      </w:tr>
      <w:tr w:rsidR="00DB71D3" w:rsidTr="003D7D89"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DB71D3" w:rsidRDefault="00DB71D3" w:rsidP="003D7D89">
            <w:r>
              <w:t>High education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DB71D3" w:rsidRDefault="00DB71D3" w:rsidP="003D7D89">
            <w:pPr>
              <w:jc w:val="center"/>
            </w:pPr>
            <w:r>
              <w:t>1.827</w:t>
            </w: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</w:tcBorders>
          </w:tcPr>
          <w:p w:rsidR="00DB71D3" w:rsidRDefault="00DB71D3" w:rsidP="003D7D89">
            <w:pPr>
              <w:jc w:val="center"/>
            </w:pPr>
            <w:r>
              <w:t>[1.034    3.203]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DB71D3" w:rsidRDefault="00DB71D3" w:rsidP="003D7D89">
            <w:pPr>
              <w:jc w:val="center"/>
            </w:pPr>
            <w:r>
              <w:t>0.046</w:t>
            </w:r>
          </w:p>
        </w:tc>
      </w:tr>
      <w:tr w:rsidR="00DB71D3" w:rsidTr="003D7D89"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DB71D3" w:rsidRDefault="00DB71D3" w:rsidP="003D7D89">
            <w:r>
              <w:t>No commitment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DB71D3" w:rsidRDefault="00DB71D3" w:rsidP="003D7D89">
            <w:pPr>
              <w:jc w:val="center"/>
            </w:pPr>
            <w:r>
              <w:t>3.375</w:t>
            </w: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</w:tcBorders>
          </w:tcPr>
          <w:p w:rsidR="00DB71D3" w:rsidRDefault="00DB71D3" w:rsidP="003D7D89">
            <w:pPr>
              <w:jc w:val="center"/>
            </w:pPr>
            <w:r>
              <w:t>[1.317    8.643]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DB71D3" w:rsidRDefault="00DB71D3" w:rsidP="003D7D89">
            <w:pPr>
              <w:jc w:val="center"/>
            </w:pPr>
            <w:r>
              <w:t>0.015</w:t>
            </w:r>
          </w:p>
        </w:tc>
      </w:tr>
      <w:tr w:rsidR="00DB71D3" w:rsidTr="003D7D89"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DB71D3" w:rsidRDefault="00DB71D3" w:rsidP="003D7D89">
            <w:r>
              <w:t>CD4 ≥ 200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DB71D3" w:rsidRDefault="00DB71D3" w:rsidP="003D7D89">
            <w:pPr>
              <w:jc w:val="center"/>
            </w:pPr>
            <w:r>
              <w:t>1.880</w:t>
            </w: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</w:tcBorders>
          </w:tcPr>
          <w:p w:rsidR="00DB71D3" w:rsidRDefault="00DB71D3" w:rsidP="003D7D89">
            <w:pPr>
              <w:jc w:val="center"/>
            </w:pPr>
            <w:r>
              <w:t>[1.007    3.509]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DB71D3" w:rsidRDefault="00DB71D3" w:rsidP="003D7D89">
            <w:pPr>
              <w:jc w:val="center"/>
            </w:pPr>
            <w:r>
              <w:t>0.057</w:t>
            </w:r>
          </w:p>
        </w:tc>
      </w:tr>
    </w:tbl>
    <w:p w:rsidR="00DB71D3" w:rsidRDefault="00DB71D3" w:rsidP="00DB71D3">
      <w:r>
        <w:t>OR: odds ratio</w:t>
      </w:r>
    </w:p>
    <w:p w:rsidR="00DB71D3" w:rsidRDefault="00DB71D3" w:rsidP="00DB71D3">
      <w:r>
        <w:t>94% CI: 94% confidence interval of odd ratio</w:t>
      </w:r>
    </w:p>
    <w:p w:rsidR="00C35D0A" w:rsidRDefault="00C35D0A">
      <w:bookmarkStart w:id="0" w:name="_GoBack"/>
      <w:bookmarkEnd w:id="0"/>
    </w:p>
    <w:sectPr w:rsidR="00C3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1D3"/>
    <w:rsid w:val="00C35D0A"/>
    <w:rsid w:val="00DB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</dc:creator>
  <cp:lastModifiedBy>BMI</cp:lastModifiedBy>
  <cp:revision>1</cp:revision>
  <dcterms:created xsi:type="dcterms:W3CDTF">2013-02-05T18:33:00Z</dcterms:created>
  <dcterms:modified xsi:type="dcterms:W3CDTF">2013-02-05T18:33:00Z</dcterms:modified>
</cp:coreProperties>
</file>